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CD57" w14:textId="4FD27803"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</w:t>
      </w:r>
      <w:r w:rsidR="00320896">
        <w:rPr>
          <w:rStyle w:val="Rubrik1Char"/>
          <w:rFonts w:asciiTheme="minorHAnsi" w:hAnsiTheme="minorHAnsi" w:cstheme="minorHAnsi"/>
          <w:color w:val="004F71"/>
        </w:rPr>
        <w:t>skylt</w:t>
      </w:r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14:paraId="799B454A" w14:textId="77777777"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14:paraId="254B2B0B" w14:textId="77777777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14:paraId="54BE1B0C" w14:textId="77777777"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14:paraId="1C207C3F" w14:textId="77777777"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14:paraId="627B32B2" w14:textId="77777777" w:rsidTr="006F1BBC">
        <w:tc>
          <w:tcPr>
            <w:tcW w:w="3703" w:type="dxa"/>
          </w:tcPr>
          <w:p w14:paraId="4FBF1AA3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14:paraId="716DD0A7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1CEA9706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14:paraId="6EB07A7F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14:paraId="0358589F" w14:textId="77777777"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14:paraId="6F4C7040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92417" w14:paraId="31FE4C7B" w14:textId="77777777" w:rsidTr="00623227">
        <w:tc>
          <w:tcPr>
            <w:tcW w:w="7835" w:type="dxa"/>
            <w:gridSpan w:val="2"/>
            <w:shd w:val="clear" w:color="auto" w:fill="004F71"/>
            <w:vAlign w:val="center"/>
          </w:tcPr>
          <w:p w14:paraId="2B54C2CA" w14:textId="77777777" w:rsidR="00492417" w:rsidRPr="005614B3" w:rsidRDefault="00492417" w:rsidP="00492417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14:paraId="6DC176FA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92417" w14:paraId="08998ABD" w14:textId="77777777" w:rsidTr="00FE37BE">
        <w:tc>
          <w:tcPr>
            <w:tcW w:w="7835" w:type="dxa"/>
            <w:gridSpan w:val="2"/>
          </w:tcPr>
          <w:p w14:paraId="03C8E7AC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14:paraId="4D6C74EB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54CE477E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92417" w14:paraId="3D3CC5D1" w14:textId="77777777" w:rsidTr="00476943">
        <w:trPr>
          <w:trHeight w:val="489"/>
        </w:trPr>
        <w:tc>
          <w:tcPr>
            <w:tcW w:w="3703" w:type="dxa"/>
          </w:tcPr>
          <w:p w14:paraId="056C1F99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14:paraId="2004E722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7723BFD1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14:paraId="3182A52B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7C07405A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14:paraId="1CE10F37" w14:textId="77777777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5F7DA5FC" w14:textId="77777777" w:rsidR="00476943" w:rsidRPr="00BD0FAC" w:rsidRDefault="00476943" w:rsidP="00476943">
            <w:pPr>
              <w:pStyle w:val="Rubrik2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14:paraId="7255A430" w14:textId="77777777"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14:paraId="5A88B800" w14:textId="77777777" w:rsidR="00476943" w:rsidRPr="00607375" w:rsidRDefault="00476943" w:rsidP="00476943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14:paraId="4A07CDDD" w14:textId="77777777" w:rsidR="00476943" w:rsidRPr="00607375" w:rsidRDefault="00476943" w:rsidP="00476943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14:paraId="28716669" w14:textId="77777777" w:rsidR="00476943" w:rsidRPr="00607375" w:rsidRDefault="00476943" w:rsidP="00476943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14:paraId="21729CCB" w14:textId="77777777" w:rsidR="00476943" w:rsidRPr="00607375" w:rsidRDefault="00476943" w:rsidP="00476943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14:paraId="44F5D8A2" w14:textId="77777777"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 w:rsidR="001F4265"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14:paraId="2684A43B" w14:textId="61D17478"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Tänk igenom vilka risker som finns i ditt bygge. Vad som kan gå fel och kan ge problem som är svåra att rätta till i efterhand? Utifrån det så ska du skriva ner kontrollpunkter som behövs för ditt bygge. </w:t>
            </w:r>
            <w:r w:rsidRPr="00607375">
              <w:rPr>
                <w:rFonts w:cstheme="minorHAnsi"/>
              </w:rPr>
              <w:t xml:space="preserve">Se exempel på </w:t>
            </w:r>
            <w:r w:rsidR="00320896">
              <w:rPr>
                <w:rFonts w:cstheme="minorHAnsi"/>
              </w:rPr>
              <w:t>webb</w:t>
            </w:r>
            <w:r w:rsidRPr="00607375">
              <w:rPr>
                <w:rFonts w:cstheme="minorHAnsi"/>
              </w:rPr>
              <w:t>sidan för punkter som kan passa ol</w:t>
            </w:r>
            <w:r>
              <w:rPr>
                <w:rFonts w:cstheme="minorHAnsi"/>
              </w:rPr>
              <w:t>ika typer av projekt</w:t>
            </w:r>
            <w:r w:rsidRPr="00607375">
              <w:rPr>
                <w:rFonts w:cstheme="minorHAnsi"/>
              </w:rPr>
              <w:t xml:space="preserve">. </w:t>
            </w:r>
            <w:r w:rsidR="00320896">
              <w:rPr>
                <w:rFonts w:cstheme="minorHAnsi"/>
              </w:rPr>
              <w:t xml:space="preserve"> Anlitar du någon att bygga åt dig kan du prata med dem om vilka punkter som är viktiga att ha med. </w:t>
            </w:r>
            <w:r w:rsidR="00320896" w:rsidRPr="00607375">
              <w:rPr>
                <w:rFonts w:cstheme="minorHAnsi"/>
              </w:rPr>
              <w:t xml:space="preserve"> </w:t>
            </w:r>
          </w:p>
          <w:p w14:paraId="499D3C0E" w14:textId="77777777"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</w:p>
          <w:p w14:paraId="3015D003" w14:textId="77777777"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4FD9BE48" w14:textId="2D17693B" w:rsidR="00476943" w:rsidRPr="00607375" w:rsidRDefault="00320896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Kommunen</w:t>
            </w:r>
            <w:r w:rsidR="00476943" w:rsidRPr="00607375">
              <w:rPr>
                <w:rFonts w:cstheme="minorHAnsi"/>
              </w:rPr>
              <w:t xml:space="preserve"> meddelar dig om något behöver kompletteras eller ändras.</w:t>
            </w:r>
            <w:r w:rsidR="00476943">
              <w:rPr>
                <w:rFonts w:cstheme="minorHAnsi"/>
              </w:rPr>
              <w:t xml:space="preserve"> </w:t>
            </w:r>
            <w:r w:rsidR="00476943" w:rsidRPr="00607375">
              <w:rPr>
                <w:rFonts w:cstheme="minorHAnsi"/>
              </w:rPr>
              <w:t xml:space="preserve">När </w:t>
            </w:r>
            <w:r>
              <w:rPr>
                <w:rFonts w:cstheme="minorHAnsi"/>
              </w:rPr>
              <w:t xml:space="preserve">kommunen </w:t>
            </w:r>
            <w:r w:rsidR="00476943" w:rsidRPr="00607375">
              <w:rPr>
                <w:rFonts w:cstheme="minorHAnsi"/>
              </w:rPr>
              <w:t>godkänt kontrollplanen fastställs den i beslut om startbesked.</w:t>
            </w:r>
            <w:r w:rsidR="00476943">
              <w:rPr>
                <w:rFonts w:cstheme="minorHAnsi"/>
              </w:rPr>
              <w:t xml:space="preserve"> </w:t>
            </w:r>
            <w:r w:rsidR="00476943" w:rsidRPr="00607375">
              <w:rPr>
                <w:rFonts w:cstheme="minorHAnsi"/>
              </w:rPr>
              <w:t>Efter beslut om startbesked kan bygg- eller rivningsarbeten påbörjas</w:t>
            </w:r>
            <w:r w:rsidR="00476943">
              <w:rPr>
                <w:rFonts w:cstheme="minorHAnsi"/>
              </w:rPr>
              <w:t>.</w:t>
            </w:r>
          </w:p>
          <w:p w14:paraId="6F65BD06" w14:textId="77777777"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2D118C76" w14:textId="77777777" w:rsidR="00476943" w:rsidRPr="00607375" w:rsidRDefault="00476943" w:rsidP="00476943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14:paraId="15465952" w14:textId="77777777"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14:paraId="46DD5915" w14:textId="77777777"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14:paraId="34AF609B" w14:textId="77777777" w:rsidR="00476943" w:rsidRPr="00607375" w:rsidRDefault="00476943" w:rsidP="00476943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6. Nu är kontrollplanen klar inför slutbesked och ska tillsammans med eventuella</w:t>
            </w:r>
            <w:r>
              <w:rPr>
                <w:rFonts w:cstheme="minorHAnsi"/>
              </w:rPr>
              <w:t xml:space="preserve"> intyg skickas in till kommunen.</w:t>
            </w:r>
          </w:p>
          <w:p w14:paraId="4719FC51" w14:textId="77777777" w:rsidR="00476943" w:rsidRPr="002450A8" w:rsidRDefault="00476943" w:rsidP="00476943">
            <w:pPr>
              <w:rPr>
                <w:color w:val="595959" w:themeColor="text1" w:themeTint="A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AF17961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CCA62CB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6B3CD671" w14:textId="77777777" w:rsidR="00476943" w:rsidRPr="000159A6" w:rsidRDefault="00476943" w:rsidP="00476943">
            <w:pPr>
              <w:pStyle w:val="Rubrik1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14:paraId="17FB9EF2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14:paraId="2B0D60FD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14:paraId="3B4E90CB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14:paraId="50158F24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14:paraId="66213849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14:paraId="23792B0D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14:paraId="7A756617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14:paraId="04DA6E6E" w14:textId="77777777" w:rsidR="00476943" w:rsidRDefault="00476943" w:rsidP="00476943">
            <w:pPr>
              <w:rPr>
                <w:sz w:val="20"/>
                <w:szCs w:val="20"/>
              </w:rPr>
            </w:pPr>
          </w:p>
          <w:p w14:paraId="4ACB1EFE" w14:textId="77777777" w:rsidR="00DD4635" w:rsidRDefault="00DD4635" w:rsidP="00476943">
            <w:pPr>
              <w:rPr>
                <w:sz w:val="20"/>
                <w:szCs w:val="20"/>
              </w:rPr>
            </w:pPr>
          </w:p>
          <w:p w14:paraId="42F689DB" w14:textId="77777777" w:rsidR="00553369" w:rsidRDefault="00553369" w:rsidP="00DD4635">
            <w:pPr>
              <w:jc w:val="center"/>
              <w:rPr>
                <w:color w:val="FF0000"/>
                <w:sz w:val="36"/>
                <w:szCs w:val="36"/>
              </w:rPr>
            </w:pPr>
          </w:p>
          <w:p w14:paraId="6D70D67B" w14:textId="43A24324" w:rsidR="00DD4635" w:rsidRPr="005D79AE" w:rsidRDefault="00DD4635" w:rsidP="00DD4635">
            <w:pPr>
              <w:jc w:val="center"/>
              <w:rPr>
                <w:sz w:val="20"/>
                <w:szCs w:val="20"/>
              </w:rPr>
            </w:pPr>
            <w:r w:rsidRPr="00DA69B7">
              <w:rPr>
                <w:color w:val="FF0000"/>
                <w:sz w:val="36"/>
                <w:szCs w:val="36"/>
              </w:rPr>
              <w:t xml:space="preserve">DETTA ÄR ETT EXEMPEL PÅ </w:t>
            </w:r>
            <w:r>
              <w:rPr>
                <w:color w:val="FF0000"/>
                <w:sz w:val="36"/>
                <w:szCs w:val="36"/>
              </w:rPr>
              <w:t xml:space="preserve">EN </w:t>
            </w:r>
            <w:r w:rsidRPr="00DA69B7">
              <w:rPr>
                <w:color w:val="FF0000"/>
                <w:sz w:val="36"/>
                <w:szCs w:val="36"/>
              </w:rPr>
              <w:t>KONTROLLPLAN</w:t>
            </w:r>
          </w:p>
        </w:tc>
      </w:tr>
    </w:tbl>
    <w:p w14:paraId="0111856E" w14:textId="77777777"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850" w:type="dxa"/>
        <w:tblLook w:val="04A0" w:firstRow="1" w:lastRow="0" w:firstColumn="1" w:lastColumn="0" w:noHBand="0" w:noVBand="1"/>
      </w:tblPr>
      <w:tblGrid>
        <w:gridCol w:w="2340"/>
        <w:gridCol w:w="65"/>
        <w:gridCol w:w="1561"/>
        <w:gridCol w:w="1374"/>
        <w:gridCol w:w="1642"/>
        <w:gridCol w:w="1944"/>
        <w:gridCol w:w="2126"/>
        <w:gridCol w:w="1417"/>
        <w:gridCol w:w="2381"/>
      </w:tblGrid>
      <w:tr w:rsidR="004608BA" w:rsidRPr="00B42639" w14:paraId="65987E9A" w14:textId="77777777" w:rsidTr="004608BA">
        <w:trPr>
          <w:trHeight w:val="497"/>
        </w:trPr>
        <w:tc>
          <w:tcPr>
            <w:tcW w:w="11052" w:type="dxa"/>
            <w:gridSpan w:val="7"/>
            <w:shd w:val="clear" w:color="auto" w:fill="FFFFFF" w:themeFill="background1"/>
          </w:tcPr>
          <w:p w14:paraId="18387546" w14:textId="308382CA" w:rsidR="004608BA" w:rsidRPr="00832E6C" w:rsidRDefault="004608BA" w:rsidP="00671DA1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lastRenderedPageBreak/>
              <w:t>För STARTBESKED - Fyll i före byggstart</w:t>
            </w:r>
          </w:p>
        </w:tc>
        <w:tc>
          <w:tcPr>
            <w:tcW w:w="3798" w:type="dxa"/>
            <w:gridSpan w:val="2"/>
            <w:shd w:val="clear" w:color="auto" w:fill="FBF7EF"/>
            <w:vAlign w:val="center"/>
          </w:tcPr>
          <w:p w14:paraId="48F7CDA1" w14:textId="77777777" w:rsidR="004608BA" w:rsidRPr="00832E6C" w:rsidRDefault="004608BA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4608BA" w:rsidRPr="00B42639" w14:paraId="378BA868" w14:textId="77777777" w:rsidTr="00B6605F">
        <w:trPr>
          <w:trHeight w:val="497"/>
        </w:trPr>
        <w:tc>
          <w:tcPr>
            <w:tcW w:w="2340" w:type="dxa"/>
            <w:shd w:val="clear" w:color="auto" w:fill="004F71"/>
            <w:vAlign w:val="center"/>
          </w:tcPr>
          <w:p w14:paraId="2BBBEE70" w14:textId="3B37FBD1" w:rsidR="004608BA" w:rsidRPr="005614B3" w:rsidRDefault="004608BA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KONTROLLEN AVSER</w:t>
            </w:r>
          </w:p>
        </w:tc>
        <w:tc>
          <w:tcPr>
            <w:tcW w:w="1626" w:type="dxa"/>
            <w:gridSpan w:val="2"/>
            <w:shd w:val="clear" w:color="auto" w:fill="004F71"/>
            <w:vAlign w:val="center"/>
          </w:tcPr>
          <w:p w14:paraId="63B70DCF" w14:textId="4F90B8ED" w:rsidR="004608BA" w:rsidRPr="002450A8" w:rsidRDefault="004608BA" w:rsidP="00B214D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NÄR</w:t>
            </w:r>
          </w:p>
        </w:tc>
        <w:tc>
          <w:tcPr>
            <w:tcW w:w="1374" w:type="dxa"/>
            <w:shd w:val="clear" w:color="auto" w:fill="004F71"/>
            <w:vAlign w:val="center"/>
          </w:tcPr>
          <w:p w14:paraId="0099B736" w14:textId="576326B5" w:rsidR="004608BA" w:rsidRPr="005614B3" w:rsidRDefault="004608BA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VEM</w:t>
            </w:r>
          </w:p>
        </w:tc>
        <w:tc>
          <w:tcPr>
            <w:tcW w:w="1642" w:type="dxa"/>
            <w:shd w:val="clear" w:color="auto" w:fill="004F71"/>
            <w:vAlign w:val="center"/>
          </w:tcPr>
          <w:p w14:paraId="24165382" w14:textId="20FC7500" w:rsidR="004608BA" w:rsidRPr="005614B3" w:rsidRDefault="004608BA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</w:t>
            </w:r>
          </w:p>
        </w:tc>
        <w:tc>
          <w:tcPr>
            <w:tcW w:w="1944" w:type="dxa"/>
            <w:shd w:val="clear" w:color="auto" w:fill="004F71"/>
            <w:vAlign w:val="center"/>
          </w:tcPr>
          <w:p w14:paraId="3585E3FD" w14:textId="43F7DC88" w:rsidR="004608BA" w:rsidRPr="002450A8" w:rsidRDefault="004608BA" w:rsidP="00B6605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 DOKUMENTERA</w:t>
            </w:r>
          </w:p>
        </w:tc>
        <w:tc>
          <w:tcPr>
            <w:tcW w:w="2126" w:type="dxa"/>
            <w:shd w:val="clear" w:color="auto" w:fill="004F71"/>
            <w:vAlign w:val="center"/>
          </w:tcPr>
          <w:p w14:paraId="42FBC85F" w14:textId="37FE775C" w:rsidR="004608BA" w:rsidRPr="002450A8" w:rsidRDefault="004608BA" w:rsidP="00671DA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</w:p>
        </w:tc>
        <w:tc>
          <w:tcPr>
            <w:tcW w:w="1417" w:type="dxa"/>
            <w:shd w:val="clear" w:color="auto" w:fill="004F71"/>
            <w:vAlign w:val="center"/>
          </w:tcPr>
          <w:p w14:paraId="273CAA84" w14:textId="3A329E9D" w:rsidR="004608BA" w:rsidRPr="005614B3" w:rsidRDefault="004608BA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2381" w:type="dxa"/>
            <w:shd w:val="clear" w:color="auto" w:fill="004F71"/>
            <w:vAlign w:val="center"/>
          </w:tcPr>
          <w:p w14:paraId="5D6645AB" w14:textId="77777777" w:rsidR="004608BA" w:rsidRPr="005614B3" w:rsidRDefault="004608BA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4608BA" w14:paraId="3D9ED50E" w14:textId="77777777" w:rsidTr="004608BA">
        <w:trPr>
          <w:trHeight w:val="326"/>
        </w:trPr>
        <w:tc>
          <w:tcPr>
            <w:tcW w:w="14850" w:type="dxa"/>
            <w:gridSpan w:val="9"/>
          </w:tcPr>
          <w:p w14:paraId="03C87E38" w14:textId="6C8834C1" w:rsidR="004608BA" w:rsidRPr="00FF4A7A" w:rsidRDefault="004608BA" w:rsidP="0023712D">
            <w:pPr>
              <w:rPr>
                <w:b/>
                <w:bCs/>
                <w:sz w:val="16"/>
              </w:rPr>
            </w:pPr>
            <w:r w:rsidRPr="00FF4A7A">
              <w:rPr>
                <w:rFonts w:ascii="Calibri" w:hAnsi="Calibri" w:cs="Calibri"/>
                <w:b/>
                <w:bCs/>
              </w:rPr>
              <w:t>Placering och utformning</w:t>
            </w:r>
          </w:p>
        </w:tc>
      </w:tr>
      <w:tr w:rsidR="004608BA" w14:paraId="5C76E097" w14:textId="77777777" w:rsidTr="004608BA">
        <w:trPr>
          <w:trHeight w:val="580"/>
        </w:trPr>
        <w:tc>
          <w:tcPr>
            <w:tcW w:w="2405" w:type="dxa"/>
            <w:gridSpan w:val="2"/>
            <w:vAlign w:val="center"/>
          </w:tcPr>
          <w:p w14:paraId="34D45B8D" w14:textId="77777777" w:rsidR="004608BA" w:rsidRPr="00320896" w:rsidRDefault="004608BA" w:rsidP="00B35A8B">
            <w:r w:rsidRPr="00320896">
              <w:rPr>
                <w:rFonts w:ascii="Calibri" w:hAnsi="Calibri" w:cs="Calibri"/>
              </w:rPr>
              <w:t>Placering enligt bygglov.</w:t>
            </w:r>
          </w:p>
        </w:tc>
        <w:tc>
          <w:tcPr>
            <w:tcW w:w="1561" w:type="dxa"/>
            <w:vAlign w:val="center"/>
          </w:tcPr>
          <w:p w14:paraId="51C8F8FA" w14:textId="69ACBEDA" w:rsidR="004608BA" w:rsidRDefault="004608BA" w:rsidP="00BF7D4B">
            <w:pPr>
              <w:jc w:val="center"/>
            </w:pPr>
            <w:r>
              <w:t>Innan montering</w:t>
            </w:r>
          </w:p>
        </w:tc>
        <w:tc>
          <w:tcPr>
            <w:tcW w:w="1374" w:type="dxa"/>
            <w:vAlign w:val="center"/>
          </w:tcPr>
          <w:p w14:paraId="260476F9" w14:textId="77777777" w:rsidR="004608BA" w:rsidRPr="00944CD5" w:rsidRDefault="004608BA" w:rsidP="00FB168F">
            <w:pPr>
              <w:jc w:val="center"/>
            </w:pPr>
            <w:r>
              <w:t>Byggherre</w:t>
            </w:r>
          </w:p>
        </w:tc>
        <w:tc>
          <w:tcPr>
            <w:tcW w:w="1642" w:type="dxa"/>
            <w:vAlign w:val="center"/>
          </w:tcPr>
          <w:p w14:paraId="1454F45E" w14:textId="77777777" w:rsidR="004608BA" w:rsidRPr="00944CD5" w:rsidRDefault="004608BA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Mätning</w:t>
            </w:r>
          </w:p>
        </w:tc>
        <w:tc>
          <w:tcPr>
            <w:tcW w:w="1944" w:type="dxa"/>
            <w:vAlign w:val="center"/>
          </w:tcPr>
          <w:p w14:paraId="472910DF" w14:textId="2704CDA7" w:rsidR="004608BA" w:rsidRDefault="004608BA" w:rsidP="004608BA">
            <w:pPr>
              <w:jc w:val="center"/>
              <w:rPr>
                <w:color w:val="404040" w:themeColor="text1" w:themeTint="BF"/>
              </w:rPr>
            </w:pPr>
            <w:r w:rsidRPr="00C4009D">
              <w:t>I kontrollplan</w:t>
            </w:r>
          </w:p>
        </w:tc>
        <w:tc>
          <w:tcPr>
            <w:tcW w:w="2126" w:type="dxa"/>
            <w:vAlign w:val="center"/>
          </w:tcPr>
          <w:p w14:paraId="1A2F7FAF" w14:textId="3F695685" w:rsidR="004608BA" w:rsidRPr="000363BA" w:rsidRDefault="004608BA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Situationsplan, fasadritning</w:t>
            </w:r>
          </w:p>
        </w:tc>
        <w:tc>
          <w:tcPr>
            <w:tcW w:w="1417" w:type="dxa"/>
            <w:shd w:val="clear" w:color="auto" w:fill="FBF7EF"/>
            <w:vAlign w:val="center"/>
          </w:tcPr>
          <w:p w14:paraId="2B4225A2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  <w:tc>
          <w:tcPr>
            <w:tcW w:w="2381" w:type="dxa"/>
            <w:shd w:val="clear" w:color="auto" w:fill="FBF7EF"/>
            <w:vAlign w:val="center"/>
          </w:tcPr>
          <w:p w14:paraId="23AA6F27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</w:tr>
      <w:tr w:rsidR="004608BA" w14:paraId="568A876B" w14:textId="77777777" w:rsidTr="004608BA">
        <w:trPr>
          <w:trHeight w:val="580"/>
        </w:trPr>
        <w:tc>
          <w:tcPr>
            <w:tcW w:w="2405" w:type="dxa"/>
            <w:gridSpan w:val="2"/>
            <w:vAlign w:val="center"/>
          </w:tcPr>
          <w:p w14:paraId="3ACAEE95" w14:textId="4F305E9B" w:rsidR="004608BA" w:rsidRPr="00320896" w:rsidRDefault="004608BA" w:rsidP="00FB168F">
            <w:pPr>
              <w:rPr>
                <w:rFonts w:ascii="Calibri" w:hAnsi="Calibri" w:cs="Calibri"/>
              </w:rPr>
            </w:pPr>
            <w:r w:rsidRPr="00320896">
              <w:rPr>
                <w:rFonts w:ascii="Calibri" w:hAnsi="Calibri" w:cs="Calibri"/>
              </w:rPr>
              <w:t>Ljusstyrka enligt bygglov. (för skyltar med belysning)</w:t>
            </w:r>
          </w:p>
        </w:tc>
        <w:tc>
          <w:tcPr>
            <w:tcW w:w="1561" w:type="dxa"/>
            <w:vAlign w:val="center"/>
          </w:tcPr>
          <w:p w14:paraId="162FA219" w14:textId="20684317" w:rsidR="004608BA" w:rsidRPr="00944CD5" w:rsidRDefault="004608BA" w:rsidP="00BF7D4B">
            <w:pPr>
              <w:jc w:val="center"/>
            </w:pPr>
            <w:r>
              <w:t>Vid färdig skylt</w:t>
            </w:r>
          </w:p>
        </w:tc>
        <w:tc>
          <w:tcPr>
            <w:tcW w:w="1374" w:type="dxa"/>
            <w:vAlign w:val="center"/>
          </w:tcPr>
          <w:p w14:paraId="3C6A5600" w14:textId="77777777" w:rsidR="004608BA" w:rsidRPr="00944CD5" w:rsidRDefault="004608BA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642" w:type="dxa"/>
            <w:vAlign w:val="center"/>
          </w:tcPr>
          <w:p w14:paraId="56720B53" w14:textId="77777777" w:rsidR="004608BA" w:rsidRPr="00944CD5" w:rsidRDefault="004608BA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944" w:type="dxa"/>
            <w:vAlign w:val="center"/>
          </w:tcPr>
          <w:p w14:paraId="77C310A4" w14:textId="3E20D0FE" w:rsidR="004608BA" w:rsidRDefault="004608BA" w:rsidP="004608BA">
            <w:pPr>
              <w:jc w:val="center"/>
              <w:rPr>
                <w:rFonts w:ascii="Calibri" w:hAnsi="Calibri" w:cs="Calibri"/>
              </w:rPr>
            </w:pPr>
            <w:r w:rsidRPr="00C4009D">
              <w:t>I kontrollplan</w:t>
            </w:r>
          </w:p>
        </w:tc>
        <w:tc>
          <w:tcPr>
            <w:tcW w:w="2126" w:type="dxa"/>
            <w:vAlign w:val="center"/>
          </w:tcPr>
          <w:p w14:paraId="70295A5F" w14:textId="0D790BB7" w:rsidR="004608BA" w:rsidRPr="000363BA" w:rsidRDefault="004608BA" w:rsidP="002C1556">
            <w:pPr>
              <w:jc w:val="center"/>
              <w:rPr>
                <w:color w:val="404040" w:themeColor="text1" w:themeTint="BF"/>
              </w:rPr>
            </w:pPr>
            <w:r>
              <w:rPr>
                <w:rFonts w:ascii="Calibri" w:hAnsi="Calibri" w:cs="Calibri"/>
              </w:rPr>
              <w:t>Tillverkarens anvisningar</w:t>
            </w:r>
          </w:p>
        </w:tc>
        <w:tc>
          <w:tcPr>
            <w:tcW w:w="1417" w:type="dxa"/>
            <w:shd w:val="clear" w:color="auto" w:fill="FBF7EF"/>
            <w:vAlign w:val="center"/>
          </w:tcPr>
          <w:p w14:paraId="7D7CEBF0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  <w:tc>
          <w:tcPr>
            <w:tcW w:w="2381" w:type="dxa"/>
            <w:shd w:val="clear" w:color="auto" w:fill="FBF7EF"/>
            <w:vAlign w:val="center"/>
          </w:tcPr>
          <w:p w14:paraId="3C745916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</w:tr>
      <w:tr w:rsidR="004608BA" w14:paraId="46B6DA54" w14:textId="77777777" w:rsidTr="004608BA">
        <w:trPr>
          <w:trHeight w:val="580"/>
        </w:trPr>
        <w:tc>
          <w:tcPr>
            <w:tcW w:w="2405" w:type="dxa"/>
            <w:gridSpan w:val="2"/>
            <w:vAlign w:val="center"/>
          </w:tcPr>
          <w:p w14:paraId="157B9F96" w14:textId="783F2C3E" w:rsidR="004608BA" w:rsidRPr="00320896" w:rsidRDefault="004608BA" w:rsidP="00874096">
            <w:pPr>
              <w:rPr>
                <w:rFonts w:ascii="Calibri" w:hAnsi="Calibri" w:cs="Calibri"/>
              </w:rPr>
            </w:pPr>
            <w:r w:rsidRPr="00320896">
              <w:rPr>
                <w:rFonts w:ascii="Calibri" w:hAnsi="Calibri" w:cs="Calibri"/>
              </w:rPr>
              <w:t>Varsamt monterad och anpassad till husets arkitektur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1" w:type="dxa"/>
            <w:vAlign w:val="center"/>
          </w:tcPr>
          <w:p w14:paraId="42A6007A" w14:textId="00D68C3D" w:rsidR="004608BA" w:rsidRPr="00944CD5" w:rsidRDefault="004608BA" w:rsidP="00BF7D4B">
            <w:pPr>
              <w:jc w:val="center"/>
            </w:pPr>
            <w:r>
              <w:t>Vid färdig skylt</w:t>
            </w:r>
          </w:p>
        </w:tc>
        <w:tc>
          <w:tcPr>
            <w:tcW w:w="1374" w:type="dxa"/>
            <w:vAlign w:val="center"/>
          </w:tcPr>
          <w:p w14:paraId="756D30FE" w14:textId="77777777" w:rsidR="004608BA" w:rsidRPr="00944CD5" w:rsidRDefault="004608BA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642" w:type="dxa"/>
            <w:vAlign w:val="center"/>
          </w:tcPr>
          <w:p w14:paraId="78FD76F5" w14:textId="77777777" w:rsidR="004608BA" w:rsidRDefault="004608BA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944" w:type="dxa"/>
            <w:vAlign w:val="center"/>
          </w:tcPr>
          <w:p w14:paraId="0724BB33" w14:textId="3F8108AA" w:rsidR="004608BA" w:rsidRPr="00C63677" w:rsidRDefault="004608BA" w:rsidP="004608BA">
            <w:pPr>
              <w:jc w:val="center"/>
              <w:rPr>
                <w:rFonts w:ascii="Calibri" w:hAnsi="Calibri" w:cs="Calibri"/>
                <w:sz w:val="20"/>
              </w:rPr>
            </w:pPr>
            <w:r w:rsidRPr="00C4009D">
              <w:t>I kontrollplan</w:t>
            </w:r>
          </w:p>
        </w:tc>
        <w:tc>
          <w:tcPr>
            <w:tcW w:w="2126" w:type="dxa"/>
            <w:vAlign w:val="center"/>
          </w:tcPr>
          <w:p w14:paraId="3706446D" w14:textId="11626761" w:rsidR="004608BA" w:rsidRPr="00C63677" w:rsidRDefault="004608BA" w:rsidP="00964161">
            <w:pPr>
              <w:jc w:val="center"/>
              <w:rPr>
                <w:rFonts w:ascii="Calibri" w:hAnsi="Calibri" w:cs="Calibri"/>
                <w:sz w:val="20"/>
              </w:rPr>
            </w:pPr>
            <w:r w:rsidRPr="00C63677">
              <w:rPr>
                <w:rFonts w:ascii="Calibri" w:hAnsi="Calibri" w:cs="Calibri"/>
                <w:sz w:val="20"/>
              </w:rPr>
              <w:t xml:space="preserve">Byggnadens </w:t>
            </w:r>
          </w:p>
          <w:p w14:paraId="067BD92D" w14:textId="77777777" w:rsidR="004608BA" w:rsidRPr="00C63677" w:rsidRDefault="004608BA" w:rsidP="00964161">
            <w:pPr>
              <w:jc w:val="center"/>
              <w:rPr>
                <w:rFonts w:ascii="Calibri" w:hAnsi="Calibri" w:cs="Calibri"/>
                <w:sz w:val="20"/>
              </w:rPr>
            </w:pPr>
            <w:r w:rsidRPr="00C63677">
              <w:rPr>
                <w:rFonts w:ascii="Calibri" w:hAnsi="Calibri" w:cs="Calibri"/>
                <w:sz w:val="20"/>
              </w:rPr>
              <w:t xml:space="preserve">karaktärsdrag, </w:t>
            </w:r>
          </w:p>
          <w:p w14:paraId="2EC98A6B" w14:textId="58474313" w:rsidR="004608BA" w:rsidRPr="000363BA" w:rsidRDefault="004608BA" w:rsidP="00964161">
            <w:pPr>
              <w:jc w:val="center"/>
              <w:rPr>
                <w:rFonts w:ascii="Calibri" w:hAnsi="Calibri" w:cs="Calibri"/>
              </w:rPr>
            </w:pPr>
            <w:r w:rsidRPr="00C63677">
              <w:rPr>
                <w:rFonts w:ascii="Calibri" w:hAnsi="Calibri" w:cs="Calibri"/>
                <w:sz w:val="20"/>
              </w:rPr>
              <w:t>material, teknik</w:t>
            </w:r>
            <w:r>
              <w:rPr>
                <w:rFonts w:ascii="Calibri" w:hAnsi="Calibri" w:cs="Calibri"/>
                <w:sz w:val="20"/>
              </w:rPr>
              <w:t xml:space="preserve">. </w:t>
            </w:r>
            <w:hyperlink r:id="rId7" w:anchor=":~:text=17%20%C2%A7%20%C2%A0%C2%A0%C3%84ndring%20av%20en%20byggnad%20och%20flyttning%20av%20en%20byggnad%20ska%20utf%C3%B6ras%20varsamt%20s%C3%A5%20att%20man%20tar%20h%C3%A4nsyn%20till%20byggnadens%20karakt%C3%A4rsdrag%20och%20tar%20till%20vara%20byggnadens%20tekniska%2C%20historiska%2C%20kulturhistoriska%2C%20milj%C3%B6m%C3%A4ssiga%20och%20konstn%C3%A4rliga%20v%C3%A4rden." w:history="1">
              <w:r w:rsidRPr="0061282E">
                <w:rPr>
                  <w:rStyle w:val="Hyperlnk"/>
                  <w:rFonts w:ascii="Calibri" w:hAnsi="Calibri" w:cs="Calibri"/>
                  <w:sz w:val="20"/>
                </w:rPr>
                <w:t>PBL 8 kap.17 §</w:t>
              </w:r>
            </w:hyperlink>
          </w:p>
        </w:tc>
        <w:tc>
          <w:tcPr>
            <w:tcW w:w="1417" w:type="dxa"/>
            <w:shd w:val="clear" w:color="auto" w:fill="FBF7EF"/>
            <w:vAlign w:val="center"/>
          </w:tcPr>
          <w:p w14:paraId="04CFF6A1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  <w:tc>
          <w:tcPr>
            <w:tcW w:w="2381" w:type="dxa"/>
            <w:shd w:val="clear" w:color="auto" w:fill="FBF7EF"/>
            <w:vAlign w:val="center"/>
          </w:tcPr>
          <w:p w14:paraId="3935241A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</w:tr>
      <w:tr w:rsidR="004608BA" w14:paraId="63AF37E9" w14:textId="77777777" w:rsidTr="004608BA">
        <w:trPr>
          <w:trHeight w:val="211"/>
        </w:trPr>
        <w:tc>
          <w:tcPr>
            <w:tcW w:w="14850" w:type="dxa"/>
            <w:gridSpan w:val="9"/>
          </w:tcPr>
          <w:p w14:paraId="6FE29D08" w14:textId="272E4788" w:rsidR="004608BA" w:rsidRPr="00FF4A7A" w:rsidRDefault="004608BA" w:rsidP="0023712D">
            <w:pPr>
              <w:rPr>
                <w:b/>
                <w:bCs/>
                <w:sz w:val="16"/>
              </w:rPr>
            </w:pPr>
            <w:r w:rsidRPr="00FF4A7A">
              <w:rPr>
                <w:b/>
                <w:bCs/>
              </w:rPr>
              <w:t>Skydd mot olyckor på tomten</w:t>
            </w:r>
          </w:p>
        </w:tc>
      </w:tr>
      <w:tr w:rsidR="004608BA" w14:paraId="69684D4D" w14:textId="77777777" w:rsidTr="004608BA">
        <w:trPr>
          <w:trHeight w:val="580"/>
        </w:trPr>
        <w:tc>
          <w:tcPr>
            <w:tcW w:w="2405" w:type="dxa"/>
            <w:gridSpan w:val="2"/>
            <w:vAlign w:val="center"/>
          </w:tcPr>
          <w:p w14:paraId="3F4B20DA" w14:textId="5B9B512E" w:rsidR="004608BA" w:rsidRPr="00320896" w:rsidRDefault="004608BA" w:rsidP="00FB168F">
            <w:pPr>
              <w:rPr>
                <w:rFonts w:ascii="Tahoma" w:hAnsi="Tahoma" w:cs="Tahoma"/>
              </w:rPr>
            </w:pPr>
            <w:r w:rsidRPr="00320896">
              <w:rPr>
                <w:rFonts w:ascii="Calibri" w:hAnsi="Calibri" w:cs="Calibri"/>
              </w:rPr>
              <w:t>Säker infästning/montering</w:t>
            </w:r>
          </w:p>
        </w:tc>
        <w:tc>
          <w:tcPr>
            <w:tcW w:w="1561" w:type="dxa"/>
            <w:vAlign w:val="center"/>
          </w:tcPr>
          <w:p w14:paraId="403826AF" w14:textId="31A5BCBA" w:rsidR="004608BA" w:rsidRDefault="004608BA" w:rsidP="00BF7D4B">
            <w:pPr>
              <w:jc w:val="center"/>
            </w:pPr>
            <w:r>
              <w:t>Vid färdig skylt</w:t>
            </w:r>
          </w:p>
        </w:tc>
        <w:tc>
          <w:tcPr>
            <w:tcW w:w="1374" w:type="dxa"/>
            <w:vAlign w:val="center"/>
          </w:tcPr>
          <w:p w14:paraId="4530D919" w14:textId="77777777" w:rsidR="004608BA" w:rsidRPr="00944CD5" w:rsidRDefault="004608BA" w:rsidP="000A3AC2">
            <w:pPr>
              <w:jc w:val="center"/>
            </w:pPr>
            <w:r>
              <w:t>Byggherre</w:t>
            </w:r>
          </w:p>
        </w:tc>
        <w:tc>
          <w:tcPr>
            <w:tcW w:w="1642" w:type="dxa"/>
            <w:vAlign w:val="center"/>
          </w:tcPr>
          <w:p w14:paraId="7E055F88" w14:textId="77777777" w:rsidR="004608BA" w:rsidRPr="00944CD5" w:rsidRDefault="004608BA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Provdra</w:t>
            </w:r>
          </w:p>
        </w:tc>
        <w:tc>
          <w:tcPr>
            <w:tcW w:w="1944" w:type="dxa"/>
            <w:vAlign w:val="center"/>
          </w:tcPr>
          <w:p w14:paraId="6A769809" w14:textId="5B7F6205" w:rsidR="004608BA" w:rsidRPr="00964161" w:rsidRDefault="004608BA" w:rsidP="004608BA">
            <w:pPr>
              <w:jc w:val="center"/>
              <w:rPr>
                <w:rFonts w:ascii="Calibri" w:hAnsi="Calibri" w:cs="Calibri"/>
              </w:rPr>
            </w:pPr>
            <w:r w:rsidRPr="00C4009D">
              <w:t>I kontrollplan</w:t>
            </w:r>
          </w:p>
        </w:tc>
        <w:tc>
          <w:tcPr>
            <w:tcW w:w="2126" w:type="dxa"/>
            <w:vAlign w:val="center"/>
          </w:tcPr>
          <w:p w14:paraId="2F2EE13D" w14:textId="4641EEE5" w:rsidR="004608BA" w:rsidRPr="000363BA" w:rsidRDefault="004608BA" w:rsidP="00355FCF">
            <w:pPr>
              <w:jc w:val="center"/>
              <w:rPr>
                <w:color w:val="404040" w:themeColor="text1" w:themeTint="BF"/>
              </w:rPr>
            </w:pPr>
            <w:r w:rsidRPr="00964161">
              <w:rPr>
                <w:rFonts w:ascii="Calibri" w:hAnsi="Calibri" w:cs="Calibri"/>
              </w:rPr>
              <w:t>Leverantörens anvisningar/EKS</w:t>
            </w:r>
          </w:p>
        </w:tc>
        <w:tc>
          <w:tcPr>
            <w:tcW w:w="1417" w:type="dxa"/>
            <w:shd w:val="clear" w:color="auto" w:fill="FBF7EF"/>
            <w:vAlign w:val="center"/>
          </w:tcPr>
          <w:p w14:paraId="3483AC50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  <w:tc>
          <w:tcPr>
            <w:tcW w:w="2381" w:type="dxa"/>
            <w:shd w:val="clear" w:color="auto" w:fill="FBF7EF"/>
            <w:vAlign w:val="center"/>
          </w:tcPr>
          <w:p w14:paraId="3A765A05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</w:tr>
      <w:tr w:rsidR="004608BA" w14:paraId="4CF81560" w14:textId="77777777" w:rsidTr="004608BA">
        <w:trPr>
          <w:trHeight w:val="301"/>
        </w:trPr>
        <w:tc>
          <w:tcPr>
            <w:tcW w:w="14850" w:type="dxa"/>
            <w:gridSpan w:val="9"/>
          </w:tcPr>
          <w:p w14:paraId="616A7ADB" w14:textId="62B39118" w:rsidR="004608BA" w:rsidRPr="00FF4A7A" w:rsidRDefault="004608BA" w:rsidP="0023712D">
            <w:pPr>
              <w:rPr>
                <w:b/>
                <w:bCs/>
                <w:sz w:val="16"/>
              </w:rPr>
            </w:pPr>
            <w:r w:rsidRPr="00FF4A7A">
              <w:rPr>
                <w:rFonts w:ascii="Calibri" w:hAnsi="Calibri" w:cs="Calibri"/>
                <w:b/>
                <w:bCs/>
              </w:rPr>
              <w:t>Avfallshantering</w:t>
            </w:r>
          </w:p>
        </w:tc>
      </w:tr>
      <w:tr w:rsidR="004608BA" w14:paraId="1C6FD029" w14:textId="77777777" w:rsidTr="004608BA">
        <w:trPr>
          <w:trHeight w:val="416"/>
        </w:trPr>
        <w:tc>
          <w:tcPr>
            <w:tcW w:w="2405" w:type="dxa"/>
            <w:gridSpan w:val="2"/>
            <w:vAlign w:val="center"/>
          </w:tcPr>
          <w:p w14:paraId="3FBD2CF9" w14:textId="0486AEDD" w:rsidR="004608BA" w:rsidRPr="00320896" w:rsidRDefault="004608BA" w:rsidP="00FB168F">
            <w:pPr>
              <w:rPr>
                <w:rFonts w:cstheme="minorHAnsi"/>
              </w:rPr>
            </w:pPr>
            <w:r w:rsidRPr="00320896">
              <w:rPr>
                <w:rFonts w:cstheme="minorHAnsi"/>
              </w:rPr>
              <w:t>Byggavfall sorteras i fraktioner</w:t>
            </w:r>
            <w:r>
              <w:rPr>
                <w:rFonts w:cstheme="minorHAnsi"/>
              </w:rPr>
              <w:t xml:space="preserve"> och å</w:t>
            </w:r>
            <w:r>
              <w:rPr>
                <w:rFonts w:ascii="Calibri" w:hAnsi="Calibri" w:cs="Calibri"/>
              </w:rPr>
              <w:t>terbrukas, återvinns eller deponeras</w:t>
            </w:r>
            <w:r w:rsidRPr="00320896">
              <w:rPr>
                <w:rFonts w:cstheme="minorHAnsi"/>
              </w:rPr>
              <w:t>.</w:t>
            </w:r>
          </w:p>
        </w:tc>
        <w:tc>
          <w:tcPr>
            <w:tcW w:w="1561" w:type="dxa"/>
            <w:vAlign w:val="center"/>
          </w:tcPr>
          <w:p w14:paraId="57731F7A" w14:textId="6F032F06" w:rsidR="004608BA" w:rsidRPr="00944CD5" w:rsidRDefault="004608BA" w:rsidP="00BF7D4B">
            <w:pPr>
              <w:jc w:val="center"/>
            </w:pPr>
            <w:r>
              <w:t>Vid färdig skylt</w:t>
            </w:r>
          </w:p>
        </w:tc>
        <w:tc>
          <w:tcPr>
            <w:tcW w:w="1374" w:type="dxa"/>
            <w:vAlign w:val="center"/>
          </w:tcPr>
          <w:p w14:paraId="768B6F0C" w14:textId="77777777" w:rsidR="004608BA" w:rsidRPr="00944CD5" w:rsidRDefault="004608BA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642" w:type="dxa"/>
            <w:vAlign w:val="center"/>
          </w:tcPr>
          <w:p w14:paraId="5E30167E" w14:textId="77777777" w:rsidR="004608BA" w:rsidRDefault="004608BA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944" w:type="dxa"/>
            <w:vAlign w:val="center"/>
          </w:tcPr>
          <w:p w14:paraId="0F9309F4" w14:textId="19B08FE8" w:rsidR="004608BA" w:rsidRDefault="004608BA" w:rsidP="004608BA">
            <w:pPr>
              <w:jc w:val="center"/>
            </w:pPr>
            <w:r w:rsidRPr="00C4009D">
              <w:t>I kontrollplan</w:t>
            </w:r>
          </w:p>
        </w:tc>
        <w:tc>
          <w:tcPr>
            <w:tcW w:w="2126" w:type="dxa"/>
            <w:vAlign w:val="center"/>
          </w:tcPr>
          <w:p w14:paraId="75DBD8C8" w14:textId="261F086D" w:rsidR="004608BA" w:rsidRPr="000363BA" w:rsidRDefault="004608BA" w:rsidP="00BE2ABA">
            <w:pPr>
              <w:jc w:val="center"/>
              <w:rPr>
                <w:rFonts w:ascii="Calibri" w:hAnsi="Calibri" w:cs="Calibri"/>
              </w:rPr>
            </w:pPr>
            <w:hyperlink r:id="rId8" w:anchor=":~:text=fastst%C3%A4ller%20i%20startbeskedet.-,Kontrollplan,-6%20%C2%A7%20%C2%A0%C2%A0Byggherren%20ska" w:history="1">
              <w:r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  <w:p w14:paraId="0E1857E9" w14:textId="77777777" w:rsidR="004608BA" w:rsidRPr="000363BA" w:rsidRDefault="004608BA" w:rsidP="005E246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FBF7EF"/>
            <w:vAlign w:val="center"/>
          </w:tcPr>
          <w:p w14:paraId="56F144CF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  <w:tc>
          <w:tcPr>
            <w:tcW w:w="2381" w:type="dxa"/>
            <w:shd w:val="clear" w:color="auto" w:fill="FBF7EF"/>
            <w:vAlign w:val="center"/>
          </w:tcPr>
          <w:p w14:paraId="00E997C3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</w:tr>
      <w:tr w:rsidR="004608BA" w14:paraId="4EA2B312" w14:textId="77777777" w:rsidTr="004608BA">
        <w:trPr>
          <w:trHeight w:val="259"/>
        </w:trPr>
        <w:tc>
          <w:tcPr>
            <w:tcW w:w="14850" w:type="dxa"/>
            <w:gridSpan w:val="9"/>
          </w:tcPr>
          <w:p w14:paraId="089170D8" w14:textId="16F18CA4" w:rsidR="004608BA" w:rsidRPr="00FF4A7A" w:rsidRDefault="004608BA" w:rsidP="00355FCF">
            <w:pPr>
              <w:rPr>
                <w:b/>
                <w:bCs/>
                <w:sz w:val="16"/>
              </w:rPr>
            </w:pPr>
            <w:r w:rsidRPr="00FF4A7A">
              <w:rPr>
                <w:rFonts w:ascii="Calibri" w:hAnsi="Calibri" w:cs="Calibri"/>
                <w:b/>
                <w:bCs/>
              </w:rPr>
              <w:t>Överensstämmer med beviljat bygglov</w:t>
            </w:r>
          </w:p>
        </w:tc>
      </w:tr>
      <w:tr w:rsidR="004608BA" w14:paraId="702ED502" w14:textId="77777777" w:rsidTr="004608BA">
        <w:trPr>
          <w:trHeight w:val="580"/>
        </w:trPr>
        <w:tc>
          <w:tcPr>
            <w:tcW w:w="2405" w:type="dxa"/>
            <w:gridSpan w:val="2"/>
            <w:vAlign w:val="center"/>
          </w:tcPr>
          <w:p w14:paraId="28C3628D" w14:textId="77777777" w:rsidR="004608BA" w:rsidRPr="00320896" w:rsidRDefault="004608BA" w:rsidP="00FB168F">
            <w:r w:rsidRPr="00320896">
              <w:t>Utformning som ritningarna i bygglovet.</w:t>
            </w:r>
          </w:p>
        </w:tc>
        <w:tc>
          <w:tcPr>
            <w:tcW w:w="1561" w:type="dxa"/>
            <w:vAlign w:val="center"/>
          </w:tcPr>
          <w:p w14:paraId="6AA87524" w14:textId="1DDF5BD0" w:rsidR="004608BA" w:rsidRPr="00944CD5" w:rsidRDefault="004608BA" w:rsidP="00BF7D4B">
            <w:pPr>
              <w:jc w:val="center"/>
            </w:pPr>
            <w:r>
              <w:t>Vid färdig skylt</w:t>
            </w:r>
          </w:p>
        </w:tc>
        <w:tc>
          <w:tcPr>
            <w:tcW w:w="1374" w:type="dxa"/>
            <w:vAlign w:val="center"/>
          </w:tcPr>
          <w:p w14:paraId="5BA2CF93" w14:textId="77777777" w:rsidR="004608BA" w:rsidRPr="00944CD5" w:rsidRDefault="004608BA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642" w:type="dxa"/>
            <w:vAlign w:val="center"/>
          </w:tcPr>
          <w:p w14:paraId="10023104" w14:textId="77777777" w:rsidR="004608BA" w:rsidRPr="00944CD5" w:rsidRDefault="004608BA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944" w:type="dxa"/>
            <w:vAlign w:val="center"/>
          </w:tcPr>
          <w:p w14:paraId="02C112B8" w14:textId="5DEEAE75" w:rsidR="004608BA" w:rsidRPr="00671DA1" w:rsidRDefault="004608BA" w:rsidP="004608BA">
            <w:pPr>
              <w:jc w:val="center"/>
              <w:rPr>
                <w:rFonts w:ascii="Calibri" w:hAnsi="Calibri" w:cs="Calibri"/>
              </w:rPr>
            </w:pPr>
            <w:r>
              <w:t>Foto</w:t>
            </w:r>
          </w:p>
        </w:tc>
        <w:tc>
          <w:tcPr>
            <w:tcW w:w="2126" w:type="dxa"/>
            <w:vAlign w:val="center"/>
          </w:tcPr>
          <w:p w14:paraId="3F1F2E89" w14:textId="4E03CC4A" w:rsidR="004608BA" w:rsidRPr="00671DA1" w:rsidRDefault="004608BA" w:rsidP="00FB168F">
            <w:pPr>
              <w:jc w:val="center"/>
              <w:rPr>
                <w:color w:val="404040" w:themeColor="text1" w:themeTint="BF"/>
              </w:rPr>
            </w:pPr>
            <w:r w:rsidRPr="00671DA1">
              <w:rPr>
                <w:rFonts w:ascii="Calibri" w:hAnsi="Calibri" w:cs="Calibri"/>
              </w:rPr>
              <w:t>Beviljat bygglov</w:t>
            </w:r>
            <w:r>
              <w:rPr>
                <w:rFonts w:ascii="Calibri" w:hAnsi="Calibri" w:cs="Calibri"/>
              </w:rPr>
              <w:t>/startbesked</w:t>
            </w:r>
          </w:p>
        </w:tc>
        <w:tc>
          <w:tcPr>
            <w:tcW w:w="1417" w:type="dxa"/>
            <w:shd w:val="clear" w:color="auto" w:fill="FBF7EF"/>
            <w:vAlign w:val="center"/>
          </w:tcPr>
          <w:p w14:paraId="2A490D92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  <w:tc>
          <w:tcPr>
            <w:tcW w:w="2381" w:type="dxa"/>
            <w:shd w:val="clear" w:color="auto" w:fill="FBF7EF"/>
            <w:vAlign w:val="center"/>
          </w:tcPr>
          <w:p w14:paraId="4F9A5EAC" w14:textId="77777777" w:rsidR="004608BA" w:rsidRDefault="004608BA" w:rsidP="00FB168F">
            <w:pPr>
              <w:jc w:val="center"/>
              <w:rPr>
                <w:sz w:val="16"/>
              </w:rPr>
            </w:pPr>
          </w:p>
        </w:tc>
      </w:tr>
    </w:tbl>
    <w:p w14:paraId="4FAE967A" w14:textId="77777777" w:rsidR="00607375" w:rsidRDefault="00607375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6799"/>
        <w:gridCol w:w="4111"/>
        <w:gridCol w:w="3969"/>
      </w:tblGrid>
      <w:tr w:rsidR="00D12492" w14:paraId="72E41AB4" w14:textId="77777777" w:rsidTr="00D12492">
        <w:trPr>
          <w:trHeight w:val="447"/>
        </w:trPr>
        <w:tc>
          <w:tcPr>
            <w:tcW w:w="14879" w:type="dxa"/>
            <w:gridSpan w:val="3"/>
            <w:shd w:val="clear" w:color="auto" w:fill="004F71"/>
            <w:vAlign w:val="center"/>
          </w:tcPr>
          <w:p w14:paraId="77CF9DC2" w14:textId="77777777"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14:paraId="3D3E69A8" w14:textId="77777777" w:rsidTr="00FE5DBB">
        <w:tc>
          <w:tcPr>
            <w:tcW w:w="6799" w:type="dxa"/>
            <w:shd w:val="clear" w:color="auto" w:fill="FBF7EF"/>
          </w:tcPr>
          <w:p w14:paraId="33E155B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14:paraId="66A21DBA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shd w:val="clear" w:color="auto" w:fill="FBF7EF"/>
          </w:tcPr>
          <w:p w14:paraId="745B5703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14:paraId="6F260440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9" w:type="dxa"/>
            <w:shd w:val="clear" w:color="auto" w:fill="FBF7EF"/>
          </w:tcPr>
          <w:p w14:paraId="207DF653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14:paraId="1B5F975C" w14:textId="77777777"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14:paraId="03A02DC4" w14:textId="77777777" w:rsidTr="00FE5DBB">
        <w:trPr>
          <w:trHeight w:val="600"/>
        </w:trPr>
        <w:tc>
          <w:tcPr>
            <w:tcW w:w="6799" w:type="dxa"/>
            <w:shd w:val="clear" w:color="auto" w:fill="FBF7EF"/>
          </w:tcPr>
          <w:p w14:paraId="1E682594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  <w:p w14:paraId="1C76668D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0548E32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969" w:type="dxa"/>
            <w:shd w:val="clear" w:color="auto" w:fill="FBF7EF"/>
          </w:tcPr>
          <w:p w14:paraId="583EFDE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14:paraId="0DBE10A2" w14:textId="77777777" w:rsidTr="00FE5DBB">
        <w:trPr>
          <w:trHeight w:val="566"/>
        </w:trPr>
        <w:tc>
          <w:tcPr>
            <w:tcW w:w="6799" w:type="dxa"/>
            <w:shd w:val="clear" w:color="auto" w:fill="FBF7EF"/>
          </w:tcPr>
          <w:p w14:paraId="33086250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  <w:p w14:paraId="63B0740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0360DA2A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969" w:type="dxa"/>
            <w:shd w:val="clear" w:color="auto" w:fill="FBF7EF"/>
          </w:tcPr>
          <w:p w14:paraId="359E1CA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14:paraId="4F90C1C9" w14:textId="77777777" w:rsidR="00D12492" w:rsidRDefault="00D12492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D124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8B0E" w14:textId="77777777" w:rsidR="004A3CBA" w:rsidRDefault="004A3CBA" w:rsidP="006E54A6">
      <w:pPr>
        <w:spacing w:after="0" w:line="240" w:lineRule="auto"/>
      </w:pPr>
      <w:r>
        <w:separator/>
      </w:r>
    </w:p>
  </w:endnote>
  <w:endnote w:type="continuationSeparator" w:id="0">
    <w:p w14:paraId="2CAD15FC" w14:textId="77777777" w:rsidR="004A3CBA" w:rsidRDefault="004A3CBA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7A75" w14:textId="77777777" w:rsidR="004A3CBA" w:rsidRDefault="004A3CBA" w:rsidP="006E54A6">
      <w:pPr>
        <w:spacing w:after="0" w:line="240" w:lineRule="auto"/>
      </w:pPr>
      <w:r>
        <w:separator/>
      </w:r>
    </w:p>
  </w:footnote>
  <w:footnote w:type="continuationSeparator" w:id="0">
    <w:p w14:paraId="6A4A5F6E" w14:textId="77777777" w:rsidR="004A3CBA" w:rsidRDefault="004A3CBA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6"/>
    <w:rsid w:val="000159A6"/>
    <w:rsid w:val="00034747"/>
    <w:rsid w:val="000363BA"/>
    <w:rsid w:val="00056CED"/>
    <w:rsid w:val="00061DAC"/>
    <w:rsid w:val="000A3AC2"/>
    <w:rsid w:val="000C0A23"/>
    <w:rsid w:val="000F02C0"/>
    <w:rsid w:val="00111E9B"/>
    <w:rsid w:val="00160792"/>
    <w:rsid w:val="00167D69"/>
    <w:rsid w:val="0017622C"/>
    <w:rsid w:val="00187A43"/>
    <w:rsid w:val="00194820"/>
    <w:rsid w:val="001A0741"/>
    <w:rsid w:val="001B1CCD"/>
    <w:rsid w:val="001B706C"/>
    <w:rsid w:val="001D370F"/>
    <w:rsid w:val="001E1184"/>
    <w:rsid w:val="001E7597"/>
    <w:rsid w:val="001E7846"/>
    <w:rsid w:val="001F4265"/>
    <w:rsid w:val="00216053"/>
    <w:rsid w:val="0023712D"/>
    <w:rsid w:val="002450A8"/>
    <w:rsid w:val="00276087"/>
    <w:rsid w:val="00292BF5"/>
    <w:rsid w:val="002C1556"/>
    <w:rsid w:val="002D0975"/>
    <w:rsid w:val="002E3279"/>
    <w:rsid w:val="00320896"/>
    <w:rsid w:val="00324A1B"/>
    <w:rsid w:val="00347711"/>
    <w:rsid w:val="003501E6"/>
    <w:rsid w:val="00353BA3"/>
    <w:rsid w:val="00354170"/>
    <w:rsid w:val="00355FCF"/>
    <w:rsid w:val="003563B6"/>
    <w:rsid w:val="00380897"/>
    <w:rsid w:val="00393786"/>
    <w:rsid w:val="003A6F3E"/>
    <w:rsid w:val="003F4B92"/>
    <w:rsid w:val="0040402A"/>
    <w:rsid w:val="00444516"/>
    <w:rsid w:val="0044766E"/>
    <w:rsid w:val="004541EE"/>
    <w:rsid w:val="004608BA"/>
    <w:rsid w:val="004759F5"/>
    <w:rsid w:val="00476943"/>
    <w:rsid w:val="00492417"/>
    <w:rsid w:val="004A3CBA"/>
    <w:rsid w:val="004D0938"/>
    <w:rsid w:val="004E21EB"/>
    <w:rsid w:val="004F7F39"/>
    <w:rsid w:val="0050064D"/>
    <w:rsid w:val="00504497"/>
    <w:rsid w:val="00511FAE"/>
    <w:rsid w:val="0052531A"/>
    <w:rsid w:val="00547B70"/>
    <w:rsid w:val="00553369"/>
    <w:rsid w:val="005614B3"/>
    <w:rsid w:val="005C1F65"/>
    <w:rsid w:val="005C4061"/>
    <w:rsid w:val="005D79AE"/>
    <w:rsid w:val="005E2460"/>
    <w:rsid w:val="005F4ECD"/>
    <w:rsid w:val="006027FF"/>
    <w:rsid w:val="00607375"/>
    <w:rsid w:val="00623227"/>
    <w:rsid w:val="0063587A"/>
    <w:rsid w:val="00671DA1"/>
    <w:rsid w:val="006862D2"/>
    <w:rsid w:val="00691C10"/>
    <w:rsid w:val="006D2255"/>
    <w:rsid w:val="006E3AD7"/>
    <w:rsid w:val="006E54A6"/>
    <w:rsid w:val="006F1BBC"/>
    <w:rsid w:val="006F3410"/>
    <w:rsid w:val="006F5274"/>
    <w:rsid w:val="0070451F"/>
    <w:rsid w:val="007079E8"/>
    <w:rsid w:val="007221CE"/>
    <w:rsid w:val="00754815"/>
    <w:rsid w:val="00755284"/>
    <w:rsid w:val="007B7FAB"/>
    <w:rsid w:val="007D6FED"/>
    <w:rsid w:val="007F0714"/>
    <w:rsid w:val="00824EA1"/>
    <w:rsid w:val="00832E6C"/>
    <w:rsid w:val="008478FC"/>
    <w:rsid w:val="00865891"/>
    <w:rsid w:val="00870C65"/>
    <w:rsid w:val="00874096"/>
    <w:rsid w:val="008B51A7"/>
    <w:rsid w:val="008C40BD"/>
    <w:rsid w:val="008E02C9"/>
    <w:rsid w:val="008F3641"/>
    <w:rsid w:val="009073AB"/>
    <w:rsid w:val="00914267"/>
    <w:rsid w:val="00925155"/>
    <w:rsid w:val="00927FB5"/>
    <w:rsid w:val="009329E3"/>
    <w:rsid w:val="0093374B"/>
    <w:rsid w:val="00944CD5"/>
    <w:rsid w:val="00951489"/>
    <w:rsid w:val="00964161"/>
    <w:rsid w:val="00967358"/>
    <w:rsid w:val="009847C8"/>
    <w:rsid w:val="009A70C3"/>
    <w:rsid w:val="009C65A5"/>
    <w:rsid w:val="009E0104"/>
    <w:rsid w:val="00A12C2F"/>
    <w:rsid w:val="00A16BE1"/>
    <w:rsid w:val="00A25BD4"/>
    <w:rsid w:val="00A533E0"/>
    <w:rsid w:val="00A62906"/>
    <w:rsid w:val="00A9290B"/>
    <w:rsid w:val="00AB3935"/>
    <w:rsid w:val="00AF3F29"/>
    <w:rsid w:val="00AF6C50"/>
    <w:rsid w:val="00B01D49"/>
    <w:rsid w:val="00B214DE"/>
    <w:rsid w:val="00B3135B"/>
    <w:rsid w:val="00B35A8B"/>
    <w:rsid w:val="00B35FAA"/>
    <w:rsid w:val="00B36519"/>
    <w:rsid w:val="00B3718F"/>
    <w:rsid w:val="00B42639"/>
    <w:rsid w:val="00B45E98"/>
    <w:rsid w:val="00B60A31"/>
    <w:rsid w:val="00B6605F"/>
    <w:rsid w:val="00B7247A"/>
    <w:rsid w:val="00BA4188"/>
    <w:rsid w:val="00BB5F85"/>
    <w:rsid w:val="00BD0FAC"/>
    <w:rsid w:val="00BE2ABA"/>
    <w:rsid w:val="00BE5417"/>
    <w:rsid w:val="00BF7D4B"/>
    <w:rsid w:val="00C42AEF"/>
    <w:rsid w:val="00C63C53"/>
    <w:rsid w:val="00C96B02"/>
    <w:rsid w:val="00D12492"/>
    <w:rsid w:val="00D24B12"/>
    <w:rsid w:val="00D26FF1"/>
    <w:rsid w:val="00D27522"/>
    <w:rsid w:val="00DD2988"/>
    <w:rsid w:val="00DD4635"/>
    <w:rsid w:val="00DF017E"/>
    <w:rsid w:val="00DF0A29"/>
    <w:rsid w:val="00E06FC2"/>
    <w:rsid w:val="00E07DF0"/>
    <w:rsid w:val="00E36ACB"/>
    <w:rsid w:val="00E46DE4"/>
    <w:rsid w:val="00E51FB7"/>
    <w:rsid w:val="00E52AB9"/>
    <w:rsid w:val="00E60890"/>
    <w:rsid w:val="00EC5899"/>
    <w:rsid w:val="00F16A7D"/>
    <w:rsid w:val="00F36DB8"/>
    <w:rsid w:val="00F525EB"/>
    <w:rsid w:val="00F62DE2"/>
    <w:rsid w:val="00F97C1E"/>
    <w:rsid w:val="00FB168F"/>
    <w:rsid w:val="00FB28E0"/>
    <w:rsid w:val="00FE5DBB"/>
    <w:rsid w:val="00FE6771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13D20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plan--och-bygglag-2010900_sfs-2010-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ksdagen.se/sv/dokument-lagar/dokument/svensk-forfattningssamling/plan--och-bygglag-2010900_sfs-2010-9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3AFA-CADA-4DB8-99D6-9A2A3B48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Saksi</dc:creator>
  <cp:lastModifiedBy>Kim Saksi</cp:lastModifiedBy>
  <cp:revision>11</cp:revision>
  <cp:lastPrinted>2022-02-04T14:27:00Z</cp:lastPrinted>
  <dcterms:created xsi:type="dcterms:W3CDTF">2023-11-21T06:53:00Z</dcterms:created>
  <dcterms:modified xsi:type="dcterms:W3CDTF">2023-12-04T12:29:00Z</dcterms:modified>
</cp:coreProperties>
</file>